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25" w:rsidRPr="004822DE" w:rsidRDefault="003A3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3325" w:rsidRPr="004822DE" w:rsidRDefault="003A33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>о разработке проекта нормативного правового акта</w:t>
      </w:r>
    </w:p>
    <w:p w:rsidR="003A3325" w:rsidRPr="004822DE" w:rsidRDefault="003A332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7EE5" w:rsidRPr="004822DE" w:rsidRDefault="003A3325" w:rsidP="00AA1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 Настоящим</w:t>
      </w:r>
      <w:r w:rsidR="00A47E13" w:rsidRPr="004822DE">
        <w:rPr>
          <w:rFonts w:ascii="Times New Roman" w:hAnsi="Times New Roman" w:cs="Times New Roman"/>
          <w:sz w:val="28"/>
          <w:szCs w:val="28"/>
        </w:rPr>
        <w:t xml:space="preserve">     </w:t>
      </w:r>
      <w:r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="003A7EE5" w:rsidRPr="004822DE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социальной защиты населения Кузбасса</w:t>
      </w:r>
    </w:p>
    <w:p w:rsidR="003A3325" w:rsidRPr="004822DE" w:rsidRDefault="003A7EE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A3325" w:rsidRPr="004822DE">
        <w:rPr>
          <w:rFonts w:ascii="Times New Roman" w:hAnsi="Times New Roman" w:cs="Times New Roman"/>
          <w:sz w:val="28"/>
          <w:szCs w:val="28"/>
        </w:rPr>
        <w:t>(наименование органа-разработчика)</w:t>
      </w:r>
    </w:p>
    <w:p w:rsidR="003A3325" w:rsidRPr="004822DE" w:rsidRDefault="003A3325" w:rsidP="00DA2C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>извещает о начале обсуждения проекта нормативного правового акта и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>сборе предложений заинтересованных лиц.</w:t>
      </w:r>
    </w:p>
    <w:p w:rsidR="003A3325" w:rsidRPr="004822DE" w:rsidRDefault="003A3325" w:rsidP="00DA2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3A7EE5" w:rsidRPr="004822DE">
        <w:rPr>
          <w:sz w:val="28"/>
          <w:szCs w:val="28"/>
        </w:rPr>
        <w:t xml:space="preserve"> </w:t>
      </w:r>
      <w:r w:rsidR="003A7EE5" w:rsidRPr="004822DE">
        <w:rPr>
          <w:rFonts w:ascii="Times New Roman" w:hAnsi="Times New Roman" w:cs="Times New Roman"/>
          <w:sz w:val="28"/>
          <w:szCs w:val="28"/>
        </w:rPr>
        <w:t>650991, г. Кемерово, Кузнецкий пр-т, д. 19 А</w:t>
      </w:r>
      <w:r w:rsidRPr="004822DE">
        <w:rPr>
          <w:rFonts w:ascii="Times New Roman" w:hAnsi="Times New Roman" w:cs="Times New Roman"/>
          <w:sz w:val="28"/>
          <w:szCs w:val="28"/>
        </w:rPr>
        <w:t>,</w:t>
      </w:r>
      <w:r w:rsidR="00DA2CF4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>а</w:t>
      </w:r>
      <w:r w:rsidR="003A7EE5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 xml:space="preserve">также по адресу электронной почты: </w:t>
      </w:r>
      <w:r w:rsidR="003A7EE5" w:rsidRPr="004822DE">
        <w:rPr>
          <w:rFonts w:ascii="Times New Roman" w:hAnsi="Times New Roman" w:cs="Times New Roman"/>
          <w:sz w:val="28"/>
          <w:szCs w:val="28"/>
        </w:rPr>
        <w:t>dobryak@dsznko.ru</w:t>
      </w:r>
      <w:r w:rsidRPr="004822DE">
        <w:rPr>
          <w:rFonts w:ascii="Times New Roman" w:hAnsi="Times New Roman" w:cs="Times New Roman"/>
          <w:sz w:val="28"/>
          <w:szCs w:val="28"/>
        </w:rPr>
        <w:t>.</w:t>
      </w:r>
    </w:p>
    <w:p w:rsidR="003A3325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положений, содержащихся в проекте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  <w:r w:rsidR="003A7EE5" w:rsidRPr="004822DE">
        <w:rPr>
          <w:rFonts w:ascii="Times New Roman" w:hAnsi="Times New Roman" w:cs="Times New Roman"/>
          <w:sz w:val="28"/>
          <w:szCs w:val="28"/>
        </w:rPr>
        <w:t>средняя</w:t>
      </w:r>
      <w:r w:rsidRPr="004822DE">
        <w:rPr>
          <w:rFonts w:ascii="Times New Roman" w:hAnsi="Times New Roman" w:cs="Times New Roman"/>
          <w:sz w:val="28"/>
          <w:szCs w:val="28"/>
        </w:rPr>
        <w:t>.</w:t>
      </w:r>
    </w:p>
    <w:p w:rsidR="003A3325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Сроки приема предложений: </w:t>
      </w:r>
      <w:r w:rsidR="003A7EE5" w:rsidRPr="004822DE">
        <w:rPr>
          <w:rFonts w:ascii="Times New Roman" w:hAnsi="Times New Roman" w:cs="Times New Roman"/>
          <w:sz w:val="28"/>
          <w:szCs w:val="28"/>
        </w:rPr>
        <w:t>10 рабочих дней</w:t>
      </w:r>
      <w:r w:rsidRPr="004822DE">
        <w:rPr>
          <w:rFonts w:ascii="Times New Roman" w:hAnsi="Times New Roman" w:cs="Times New Roman"/>
          <w:sz w:val="28"/>
          <w:szCs w:val="28"/>
        </w:rPr>
        <w:t>.</w:t>
      </w:r>
    </w:p>
    <w:p w:rsidR="003A3325" w:rsidRPr="00DA2CF4" w:rsidRDefault="003A3325" w:rsidP="00DA2C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Место размещения уведомления в информационно-телекоммуникационной сети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«</w:t>
      </w:r>
      <w:r w:rsidR="003A7EE5" w:rsidRPr="004822DE">
        <w:rPr>
          <w:rFonts w:ascii="Times New Roman" w:hAnsi="Times New Roman" w:cs="Times New Roman"/>
          <w:sz w:val="28"/>
          <w:szCs w:val="28"/>
        </w:rPr>
        <w:t>Интернет</w:t>
      </w:r>
      <w:r w:rsidR="004822DE" w:rsidRPr="004822DE">
        <w:rPr>
          <w:rFonts w:ascii="Times New Roman" w:hAnsi="Times New Roman" w:cs="Times New Roman"/>
          <w:sz w:val="28"/>
          <w:szCs w:val="28"/>
        </w:rPr>
        <w:t>»</w:t>
      </w:r>
      <w:r w:rsidR="003A7EE5" w:rsidRPr="004822DE">
        <w:rPr>
          <w:rFonts w:ascii="Times New Roman" w:hAnsi="Times New Roman" w:cs="Times New Roman"/>
          <w:sz w:val="28"/>
          <w:szCs w:val="28"/>
        </w:rPr>
        <w:t xml:space="preserve"> (полный </w:t>
      </w:r>
      <w:r w:rsidRPr="004822DE">
        <w:rPr>
          <w:rFonts w:ascii="Times New Roman" w:hAnsi="Times New Roman" w:cs="Times New Roman"/>
          <w:sz w:val="28"/>
          <w:szCs w:val="28"/>
        </w:rPr>
        <w:t>электронный адрес):</w:t>
      </w:r>
      <w:r w:rsidR="003A7EE5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="00DA2CF4" w:rsidRPr="00DA2CF4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</w:t>
      </w:r>
      <w:r w:rsidR="00DA2CF4">
        <w:rPr>
          <w:rFonts w:ascii="Times New Roman" w:hAnsi="Times New Roman" w:cs="Times New Roman"/>
          <w:sz w:val="28"/>
          <w:szCs w:val="28"/>
        </w:rPr>
        <w:t xml:space="preserve">, </w:t>
      </w:r>
      <w:r w:rsidR="00DA2CF4" w:rsidRPr="00DA2CF4">
        <w:rPr>
          <w:rFonts w:ascii="Times New Roman" w:hAnsi="Times New Roman" w:cs="Times New Roman"/>
          <w:sz w:val="28"/>
          <w:szCs w:val="28"/>
        </w:rPr>
        <w:t>depart@dsznko.ru</w:t>
      </w:r>
    </w:p>
    <w:p w:rsidR="003A3325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Все поступившие предложения будут рассмотрены. Сводка предложений будет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3A7EE5" w:rsidRPr="004822DE">
        <w:rPr>
          <w:rFonts w:ascii="Times New Roman" w:hAnsi="Times New Roman" w:cs="Times New Roman"/>
          <w:sz w:val="28"/>
          <w:szCs w:val="28"/>
        </w:rPr>
        <w:t>depart@dsznko.ru</w:t>
      </w:r>
      <w:r w:rsidRPr="004822DE">
        <w:rPr>
          <w:rFonts w:ascii="Times New Roman" w:hAnsi="Times New Roman" w:cs="Times New Roman"/>
          <w:sz w:val="28"/>
          <w:szCs w:val="28"/>
        </w:rPr>
        <w:t xml:space="preserve"> (адрес официального сайта) не позднее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="00885A34">
        <w:rPr>
          <w:rFonts w:ascii="Times New Roman" w:hAnsi="Times New Roman" w:cs="Times New Roman"/>
          <w:sz w:val="28"/>
          <w:szCs w:val="28"/>
        </w:rPr>
        <w:t>13</w:t>
      </w:r>
      <w:r w:rsidR="00AA1CCC">
        <w:rPr>
          <w:rFonts w:ascii="Times New Roman" w:hAnsi="Times New Roman" w:cs="Times New Roman"/>
          <w:sz w:val="28"/>
          <w:szCs w:val="28"/>
        </w:rPr>
        <w:t>.11</w:t>
      </w:r>
      <w:r w:rsidR="003A7EE5" w:rsidRPr="004822DE">
        <w:rPr>
          <w:rFonts w:ascii="Times New Roman" w:hAnsi="Times New Roman" w:cs="Times New Roman"/>
          <w:sz w:val="28"/>
          <w:szCs w:val="28"/>
        </w:rPr>
        <w:t>.2023</w:t>
      </w:r>
      <w:r w:rsidRPr="004822DE">
        <w:rPr>
          <w:rFonts w:ascii="Times New Roman" w:hAnsi="Times New Roman" w:cs="Times New Roman"/>
          <w:sz w:val="28"/>
          <w:szCs w:val="28"/>
        </w:rPr>
        <w:t xml:space="preserve"> (число, месяц, год).</w:t>
      </w:r>
    </w:p>
    <w:p w:rsidR="003A3325" w:rsidRPr="004822DE" w:rsidRDefault="003A3325" w:rsidP="00AA1C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1. Описание проблемы, на решение которой направлен проект нормативного</w:t>
      </w:r>
      <w:r w:rsidR="00A47E13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>правового акта:</w:t>
      </w:r>
      <w:r w:rsid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AA1CCC" w:rsidRPr="0077077F">
        <w:rPr>
          <w:rFonts w:ascii="Times New Roman" w:hAnsi="Times New Roman" w:cs="Times New Roman"/>
          <w:sz w:val="28"/>
          <w:szCs w:val="28"/>
        </w:rPr>
        <w:t>реализация част</w:t>
      </w:r>
      <w:r w:rsidR="00AA1CCC">
        <w:rPr>
          <w:rFonts w:ascii="Times New Roman" w:hAnsi="Times New Roman" w:cs="Times New Roman"/>
          <w:sz w:val="28"/>
          <w:szCs w:val="28"/>
        </w:rPr>
        <w:t>ей</w:t>
      </w:r>
      <w:r w:rsidR="00AA1CCC" w:rsidRPr="0077077F">
        <w:rPr>
          <w:rFonts w:ascii="Times New Roman" w:hAnsi="Times New Roman" w:cs="Times New Roman"/>
          <w:sz w:val="28"/>
          <w:szCs w:val="28"/>
        </w:rPr>
        <w:t xml:space="preserve"> 1</w:t>
      </w:r>
      <w:r w:rsidR="00AA1CCC">
        <w:rPr>
          <w:rFonts w:ascii="Times New Roman" w:hAnsi="Times New Roman" w:cs="Times New Roman"/>
          <w:sz w:val="28"/>
          <w:szCs w:val="28"/>
        </w:rPr>
        <w:t>1-13</w:t>
      </w:r>
      <w:r w:rsidR="00AA1CCC" w:rsidRPr="0077077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1CCC">
        <w:rPr>
          <w:rFonts w:ascii="Times New Roman" w:hAnsi="Times New Roman" w:cs="Times New Roman"/>
          <w:sz w:val="28"/>
          <w:szCs w:val="28"/>
        </w:rPr>
        <w:t>5</w:t>
      </w:r>
      <w:r w:rsidR="00AA1CCC" w:rsidRPr="0077077F">
        <w:rPr>
          <w:rFonts w:ascii="Times New Roman" w:hAnsi="Times New Roman" w:cs="Times New Roman"/>
          <w:sz w:val="28"/>
          <w:szCs w:val="28"/>
        </w:rPr>
        <w:t>2 Федерального закона от 31.07.2020 № 248-ФЗ «О государственном контроле (надзоре) и муниципальном контроле в Российской Федерации</w:t>
      </w:r>
      <w:r w:rsidR="003A7EE5" w:rsidRPr="004822DE">
        <w:rPr>
          <w:rFonts w:ascii="Times New Roman" w:hAnsi="Times New Roman" w:cs="Times New Roman"/>
          <w:sz w:val="28"/>
          <w:szCs w:val="28"/>
        </w:rPr>
        <w:t>».</w:t>
      </w:r>
    </w:p>
    <w:p w:rsidR="003A3325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 </w:t>
      </w:r>
      <w:r w:rsidRPr="004822DE">
        <w:rPr>
          <w:rFonts w:ascii="Times New Roman" w:hAnsi="Times New Roman" w:cs="Times New Roman"/>
          <w:sz w:val="28"/>
          <w:szCs w:val="28"/>
        </w:rPr>
        <w:t xml:space="preserve">                     (место для текстового описания)</w:t>
      </w:r>
    </w:p>
    <w:p w:rsidR="00A30ECA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2. Цели предлагаемого проекта </w:t>
      </w:r>
      <w:r w:rsidR="004822D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4822DE">
        <w:rPr>
          <w:rFonts w:ascii="Times New Roman" w:hAnsi="Times New Roman" w:cs="Times New Roman"/>
          <w:sz w:val="28"/>
          <w:szCs w:val="28"/>
        </w:rPr>
        <w:t>правового акта:</w:t>
      </w:r>
      <w:r w:rsidR="00A30ECA" w:rsidRPr="004822DE">
        <w:rPr>
          <w:rFonts w:ascii="Times New Roman" w:hAnsi="Times New Roman" w:cs="Times New Roman"/>
          <w:sz w:val="28"/>
          <w:szCs w:val="28"/>
        </w:rPr>
        <w:t xml:space="preserve"> нормативное правовое регулирование отношений, возникающих в связи с организацией и </w:t>
      </w:r>
      <w:r w:rsidR="004822DE">
        <w:rPr>
          <w:rFonts w:ascii="Times New Roman" w:hAnsi="Times New Roman" w:cs="Times New Roman"/>
          <w:sz w:val="28"/>
          <w:szCs w:val="28"/>
        </w:rPr>
        <w:t>о</w:t>
      </w:r>
      <w:r w:rsidR="00A30ECA" w:rsidRPr="004822DE">
        <w:rPr>
          <w:rFonts w:ascii="Times New Roman" w:hAnsi="Times New Roman" w:cs="Times New Roman"/>
          <w:sz w:val="28"/>
          <w:szCs w:val="28"/>
        </w:rPr>
        <w:t>существлением регионального государственного контроля (надзора) в сфере социального обслуживания.</w:t>
      </w:r>
    </w:p>
    <w:p w:rsidR="003A3325" w:rsidRPr="004822DE" w:rsidRDefault="00A30ECA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="003A3325" w:rsidRPr="004822DE">
        <w:rPr>
          <w:rFonts w:ascii="Times New Roman" w:hAnsi="Times New Roman" w:cs="Times New Roman"/>
          <w:sz w:val="28"/>
          <w:szCs w:val="28"/>
        </w:rPr>
        <w:t xml:space="preserve">     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 </w:t>
      </w:r>
      <w:r w:rsidR="003A3325" w:rsidRPr="004822DE">
        <w:rPr>
          <w:rFonts w:ascii="Times New Roman" w:hAnsi="Times New Roman" w:cs="Times New Roman"/>
          <w:sz w:val="28"/>
          <w:szCs w:val="28"/>
        </w:rPr>
        <w:t xml:space="preserve">                (место для текстового описания)</w:t>
      </w:r>
    </w:p>
    <w:p w:rsidR="00AA1CCC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3. Действующие нормативные правовые акты, поручения, другие </w:t>
      </w:r>
      <w:r w:rsidRPr="00AA1CCC">
        <w:rPr>
          <w:rFonts w:ascii="Times New Roman" w:hAnsi="Times New Roman" w:cs="Times New Roman"/>
          <w:sz w:val="28"/>
          <w:szCs w:val="28"/>
        </w:rPr>
        <w:t>решения, из</w:t>
      </w:r>
      <w:r w:rsidR="00A47E13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проекта нормативного правового</w:t>
      </w:r>
      <w:r w:rsidR="00A47E13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A30ECA" w:rsidRPr="00AA1CCC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AA1CCC">
        <w:rPr>
          <w:rFonts w:ascii="Times New Roman" w:hAnsi="Times New Roman" w:cs="Times New Roman"/>
          <w:sz w:val="28"/>
          <w:szCs w:val="28"/>
        </w:rPr>
        <w:t>в</w:t>
      </w:r>
      <w:r w:rsidR="00A30ECA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>данной</w:t>
      </w:r>
      <w:r w:rsidR="00A30ECA" w:rsidRPr="00AA1CCC">
        <w:rPr>
          <w:rFonts w:ascii="Times New Roman" w:hAnsi="Times New Roman" w:cs="Times New Roman"/>
          <w:sz w:val="28"/>
          <w:szCs w:val="28"/>
        </w:rPr>
        <w:t xml:space="preserve"> </w:t>
      </w:r>
      <w:r w:rsidRPr="00AA1CCC">
        <w:rPr>
          <w:rFonts w:ascii="Times New Roman" w:hAnsi="Times New Roman" w:cs="Times New Roman"/>
          <w:sz w:val="28"/>
          <w:szCs w:val="28"/>
        </w:rPr>
        <w:t>области:</w:t>
      </w:r>
      <w:r w:rsidR="00AA1CCC">
        <w:rPr>
          <w:rFonts w:ascii="Times New Roman" w:hAnsi="Times New Roman" w:cs="Times New Roman"/>
          <w:sz w:val="28"/>
          <w:szCs w:val="28"/>
        </w:rPr>
        <w:t xml:space="preserve"> </w:t>
      </w:r>
      <w:r w:rsidR="00AA1CCC" w:rsidRPr="00AA1CCC">
        <w:rPr>
          <w:rFonts w:ascii="Times New Roman" w:eastAsiaTheme="minorHAnsi" w:hAnsi="Times New Roman" w:cs="Times New Roman"/>
          <w:sz w:val="28"/>
          <w:szCs w:val="28"/>
        </w:rPr>
        <w:t>Федеральный закон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Федерации».</w:t>
      </w:r>
    </w:p>
    <w:p w:rsidR="003A3325" w:rsidRPr="004822DE" w:rsidRDefault="00A30ECA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 </w:t>
      </w:r>
      <w:r w:rsidR="004822DE" w:rsidRPr="004822DE">
        <w:rPr>
          <w:rFonts w:ascii="Times New Roman" w:hAnsi="Times New Roman" w:cs="Times New Roman"/>
          <w:sz w:val="28"/>
          <w:szCs w:val="28"/>
        </w:rPr>
        <w:t xml:space="preserve">   </w:t>
      </w:r>
      <w:r w:rsidRPr="004822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3325" w:rsidRPr="004822DE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3A3325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4. </w:t>
      </w:r>
      <w:r w:rsidR="004822DE"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Pr="004822DE">
        <w:rPr>
          <w:rFonts w:ascii="Times New Roman" w:hAnsi="Times New Roman" w:cs="Times New Roman"/>
          <w:sz w:val="28"/>
          <w:szCs w:val="28"/>
        </w:rPr>
        <w:t>срок вступления в силу проекта нормативного правового</w:t>
      </w:r>
      <w:r w:rsidR="00A47E13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 xml:space="preserve">акта: </w:t>
      </w:r>
      <w:r w:rsidR="00A30ECA" w:rsidRPr="004822DE">
        <w:rPr>
          <w:rFonts w:ascii="Times New Roman" w:hAnsi="Times New Roman" w:cs="Times New Roman"/>
          <w:sz w:val="28"/>
          <w:szCs w:val="28"/>
        </w:rPr>
        <w:t>проект акта вступит в силу со дня его официального опубликования.</w:t>
      </w:r>
    </w:p>
    <w:p w:rsidR="003A3325" w:rsidRPr="004822DE" w:rsidRDefault="004822DE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 </w:t>
      </w:r>
      <w:r w:rsidR="003A3325" w:rsidRPr="004822DE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3A3325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5. </w:t>
      </w:r>
      <w:r w:rsidR="004822D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4822DE">
        <w:rPr>
          <w:rFonts w:ascii="Times New Roman" w:hAnsi="Times New Roman" w:cs="Times New Roman"/>
          <w:sz w:val="28"/>
          <w:szCs w:val="28"/>
        </w:rPr>
        <w:t>о необходимости или отсутствии необходимости установления</w:t>
      </w:r>
      <w:r w:rsidR="00A47E13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A30ECA" w:rsidRPr="004822DE">
        <w:rPr>
          <w:sz w:val="28"/>
          <w:szCs w:val="28"/>
        </w:rPr>
        <w:t xml:space="preserve"> </w:t>
      </w:r>
      <w:r w:rsidR="00A30ECA" w:rsidRPr="004822DE">
        <w:rPr>
          <w:rFonts w:ascii="Times New Roman" w:hAnsi="Times New Roman" w:cs="Times New Roman"/>
          <w:sz w:val="28"/>
          <w:szCs w:val="28"/>
        </w:rPr>
        <w:t xml:space="preserve">отсутствует. </w:t>
      </w:r>
    </w:p>
    <w:p w:rsidR="003A3325" w:rsidRPr="004822DE" w:rsidRDefault="004822DE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 </w:t>
      </w:r>
      <w:r w:rsidR="003A3325" w:rsidRPr="004822DE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3A3325" w:rsidRPr="004822DE" w:rsidRDefault="003A3325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6. Иная информация по решению органа-разработчика, </w:t>
      </w:r>
      <w:r w:rsidR="004822DE">
        <w:rPr>
          <w:rFonts w:ascii="Times New Roman" w:hAnsi="Times New Roman" w:cs="Times New Roman"/>
          <w:sz w:val="28"/>
          <w:szCs w:val="28"/>
        </w:rPr>
        <w:t xml:space="preserve">относящаяся </w:t>
      </w:r>
      <w:r w:rsidRPr="004822DE">
        <w:rPr>
          <w:rFonts w:ascii="Times New Roman" w:hAnsi="Times New Roman" w:cs="Times New Roman"/>
          <w:sz w:val="28"/>
          <w:szCs w:val="28"/>
        </w:rPr>
        <w:t>к</w:t>
      </w:r>
      <w:r w:rsidR="00A47E13" w:rsidRPr="004822DE">
        <w:rPr>
          <w:rFonts w:ascii="Times New Roman" w:hAnsi="Times New Roman" w:cs="Times New Roman"/>
          <w:sz w:val="28"/>
          <w:szCs w:val="28"/>
        </w:rPr>
        <w:t xml:space="preserve"> </w:t>
      </w:r>
      <w:r w:rsidRPr="004822DE">
        <w:rPr>
          <w:rFonts w:ascii="Times New Roman" w:hAnsi="Times New Roman" w:cs="Times New Roman"/>
          <w:sz w:val="28"/>
          <w:szCs w:val="28"/>
        </w:rPr>
        <w:t>сведениям о подготовке проекта нормативного правового акта:</w:t>
      </w:r>
      <w:r w:rsidR="00A30ECA" w:rsidRPr="004822DE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22DE">
        <w:rPr>
          <w:rFonts w:ascii="Times New Roman" w:hAnsi="Times New Roman" w:cs="Times New Roman"/>
          <w:sz w:val="28"/>
          <w:szCs w:val="28"/>
        </w:rPr>
        <w:t>.</w:t>
      </w:r>
    </w:p>
    <w:p w:rsidR="00B50F72" w:rsidRDefault="004822DE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</w:t>
      </w:r>
      <w:r w:rsidR="003A3325" w:rsidRPr="004822DE">
        <w:rPr>
          <w:rFonts w:ascii="Times New Roman" w:hAnsi="Times New Roman" w:cs="Times New Roman"/>
          <w:sz w:val="28"/>
          <w:szCs w:val="28"/>
        </w:rPr>
        <w:t xml:space="preserve">                      (место для текстового описания)</w:t>
      </w:r>
    </w:p>
    <w:p w:rsidR="004822DE" w:rsidRDefault="00CB7732" w:rsidP="00CB773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822DE" w:rsidRDefault="004822DE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DE" w:rsidRDefault="004822DE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DE" w:rsidRDefault="004822DE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DE" w:rsidRDefault="004822DE" w:rsidP="004822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02F0" w:rsidRPr="005502F0" w:rsidRDefault="005502F0" w:rsidP="005502F0">
      <w:pPr>
        <w:ind w:firstLine="0"/>
        <w:jc w:val="center"/>
        <w:rPr>
          <w:b/>
          <w:lang w:val="ru-RU"/>
        </w:rPr>
      </w:pPr>
      <w:r w:rsidRPr="005502F0">
        <w:rPr>
          <w:b/>
          <w:lang w:val="ru-RU"/>
        </w:rPr>
        <w:t>О внесении изменений в постановление</w:t>
      </w:r>
    </w:p>
    <w:p w:rsidR="005502F0" w:rsidRPr="005502F0" w:rsidRDefault="005502F0" w:rsidP="005502F0">
      <w:pPr>
        <w:ind w:firstLine="0"/>
        <w:jc w:val="center"/>
        <w:rPr>
          <w:b/>
          <w:lang w:val="ru-RU"/>
        </w:rPr>
      </w:pPr>
      <w:r w:rsidRPr="005502F0">
        <w:rPr>
          <w:b/>
          <w:lang w:val="ru-RU"/>
        </w:rPr>
        <w:t>Правительства Кемеровской области - Кузбасса</w:t>
      </w:r>
    </w:p>
    <w:p w:rsidR="005502F0" w:rsidRPr="005502F0" w:rsidRDefault="005502F0" w:rsidP="005502F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val="ru-RU" w:bidi="ar-SA"/>
        </w:rPr>
      </w:pPr>
      <w:r w:rsidRPr="005502F0">
        <w:rPr>
          <w:b/>
          <w:lang w:val="ru-RU"/>
        </w:rPr>
        <w:t xml:space="preserve">от </w:t>
      </w:r>
      <w:r w:rsidRPr="005502F0">
        <w:rPr>
          <w:b/>
          <w:bCs/>
          <w:szCs w:val="28"/>
          <w:lang w:val="ru-RU" w:bidi="ar-SA"/>
        </w:rPr>
        <w:t>24.09.2021 № 570 «Об утверждении Положения</w:t>
      </w:r>
    </w:p>
    <w:p w:rsidR="005502F0" w:rsidRPr="005502F0" w:rsidRDefault="005502F0" w:rsidP="005502F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val="ru-RU" w:bidi="ar-SA"/>
        </w:rPr>
      </w:pPr>
      <w:r w:rsidRPr="005502F0">
        <w:rPr>
          <w:b/>
          <w:bCs/>
          <w:szCs w:val="28"/>
          <w:lang w:val="ru-RU" w:bidi="ar-SA"/>
        </w:rPr>
        <w:t>о региональном государственном контроле</w:t>
      </w:r>
    </w:p>
    <w:p w:rsidR="005502F0" w:rsidRPr="005502F0" w:rsidRDefault="005502F0" w:rsidP="005502F0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  <w:lang w:val="ru-RU" w:bidi="ar-SA"/>
        </w:rPr>
      </w:pPr>
      <w:r w:rsidRPr="005502F0">
        <w:rPr>
          <w:b/>
          <w:bCs/>
          <w:szCs w:val="28"/>
          <w:lang w:val="ru-RU" w:bidi="ar-SA"/>
        </w:rPr>
        <w:t>(надзоре) в сфере социального обслуживания»</w:t>
      </w:r>
    </w:p>
    <w:p w:rsidR="005502F0" w:rsidRPr="005502F0" w:rsidRDefault="005502F0" w:rsidP="005502F0">
      <w:pPr>
        <w:ind w:firstLine="0"/>
        <w:jc w:val="center"/>
        <w:rPr>
          <w:b/>
          <w:lang w:val="ru-RU"/>
        </w:rPr>
      </w:pPr>
    </w:p>
    <w:p w:rsidR="005502F0" w:rsidRPr="005502F0" w:rsidRDefault="005502F0" w:rsidP="005502F0">
      <w:pPr>
        <w:ind w:firstLine="0"/>
        <w:jc w:val="center"/>
        <w:rPr>
          <w:b/>
          <w:lang w:val="ru-RU"/>
        </w:rPr>
      </w:pPr>
    </w:p>
    <w:p w:rsidR="005502F0" w:rsidRPr="005502F0" w:rsidRDefault="005502F0" w:rsidP="005502F0">
      <w:pPr>
        <w:autoSpaceDE w:val="0"/>
        <w:autoSpaceDN w:val="0"/>
        <w:adjustRightInd w:val="0"/>
        <w:rPr>
          <w:szCs w:val="28"/>
          <w:lang w:val="ru-RU" w:bidi="ar-SA"/>
        </w:rPr>
      </w:pPr>
      <w:r w:rsidRPr="005502F0">
        <w:rPr>
          <w:szCs w:val="28"/>
          <w:lang w:val="ru-RU" w:bidi="ar-SA"/>
        </w:rPr>
        <w:t xml:space="preserve">Правительство Кемеровской области - Кузбасса п о с </w:t>
      </w:r>
      <w:proofErr w:type="gramStart"/>
      <w:r w:rsidRPr="005502F0">
        <w:rPr>
          <w:szCs w:val="28"/>
          <w:lang w:val="ru-RU" w:bidi="ar-SA"/>
        </w:rPr>
        <w:t>т</w:t>
      </w:r>
      <w:proofErr w:type="gramEnd"/>
      <w:r w:rsidRPr="005502F0">
        <w:rPr>
          <w:szCs w:val="28"/>
          <w:lang w:val="ru-RU" w:bidi="ar-SA"/>
        </w:rPr>
        <w:t xml:space="preserve"> а н о в л я е т:</w:t>
      </w:r>
    </w:p>
    <w:p w:rsidR="005502F0" w:rsidRPr="005502F0" w:rsidRDefault="005502F0" w:rsidP="005502F0">
      <w:pPr>
        <w:autoSpaceDE w:val="0"/>
        <w:autoSpaceDN w:val="0"/>
        <w:adjustRightInd w:val="0"/>
        <w:rPr>
          <w:szCs w:val="28"/>
          <w:lang w:val="ru-RU" w:eastAsia="ru-RU" w:bidi="ar-SA"/>
        </w:rPr>
      </w:pPr>
      <w:r w:rsidRPr="005502F0">
        <w:rPr>
          <w:szCs w:val="28"/>
          <w:lang w:val="ru-RU" w:eastAsia="ru-RU" w:bidi="ar-SA"/>
        </w:rPr>
        <w:t xml:space="preserve">1. Внести в </w:t>
      </w:r>
      <w:r w:rsidRPr="005502F0">
        <w:rPr>
          <w:rFonts w:eastAsiaTheme="minorHAnsi"/>
          <w:szCs w:val="28"/>
          <w:lang w:val="ru-RU" w:bidi="ar-SA"/>
        </w:rPr>
        <w:t xml:space="preserve"> </w:t>
      </w:r>
      <w:hyperlink r:id="rId4" w:history="1">
        <w:r w:rsidRPr="005502F0">
          <w:rPr>
            <w:rFonts w:eastAsiaTheme="minorHAnsi"/>
            <w:szCs w:val="28"/>
            <w:lang w:val="ru-RU" w:bidi="ar-SA"/>
          </w:rPr>
          <w:t>Положение</w:t>
        </w:r>
      </w:hyperlink>
      <w:r w:rsidRPr="005502F0">
        <w:rPr>
          <w:rFonts w:eastAsiaTheme="minorHAnsi"/>
          <w:szCs w:val="28"/>
          <w:lang w:val="ru-RU" w:bidi="ar-SA"/>
        </w:rPr>
        <w:t xml:space="preserve"> о региональном государственном контроле (надзоре) в сфере социального обслуживания,</w:t>
      </w:r>
      <w:r w:rsidRPr="005502F0">
        <w:rPr>
          <w:rFonts w:eastAsiaTheme="minorHAnsi"/>
          <w:bCs/>
          <w:szCs w:val="28"/>
          <w:lang w:val="ru-RU" w:bidi="ar-SA"/>
        </w:rPr>
        <w:t xml:space="preserve"> утвержденное постановлением Правительства Кемеровской области – Кузбасса,</w:t>
      </w:r>
      <w:r w:rsidRPr="005502F0">
        <w:rPr>
          <w:szCs w:val="28"/>
          <w:lang w:val="ru-RU" w:eastAsia="ru-RU" w:bidi="ar-SA"/>
        </w:rPr>
        <w:t xml:space="preserve"> следующие изменения:</w:t>
      </w:r>
    </w:p>
    <w:p w:rsidR="005502F0" w:rsidRPr="005502F0" w:rsidRDefault="005502F0" w:rsidP="005502F0">
      <w:pPr>
        <w:autoSpaceDE w:val="0"/>
        <w:autoSpaceDN w:val="0"/>
        <w:adjustRightInd w:val="0"/>
        <w:rPr>
          <w:rFonts w:eastAsiaTheme="minorHAnsi"/>
          <w:szCs w:val="28"/>
          <w:lang w:val="ru-RU" w:bidi="ar-SA"/>
        </w:rPr>
      </w:pPr>
      <w:r w:rsidRPr="005502F0">
        <w:rPr>
          <w:rFonts w:eastAsiaTheme="minorHAnsi"/>
          <w:szCs w:val="28"/>
          <w:lang w:val="ru-RU" w:bidi="ar-SA"/>
        </w:rPr>
        <w:t>1.1. В пункте 4.19 слова «причинения вреда (ущерба) охраняемым законом ценностям» исключить.</w:t>
      </w:r>
    </w:p>
    <w:p w:rsidR="005502F0" w:rsidRPr="005502F0" w:rsidRDefault="005502F0" w:rsidP="005502F0">
      <w:pPr>
        <w:autoSpaceDE w:val="0"/>
        <w:autoSpaceDN w:val="0"/>
        <w:adjustRightInd w:val="0"/>
        <w:rPr>
          <w:rFonts w:eastAsiaTheme="minorHAnsi"/>
          <w:szCs w:val="28"/>
          <w:lang w:val="ru-RU" w:bidi="ar-SA"/>
        </w:rPr>
      </w:pPr>
      <w:r w:rsidRPr="005502F0">
        <w:rPr>
          <w:rFonts w:eastAsiaTheme="minorHAnsi"/>
          <w:szCs w:val="28"/>
          <w:lang w:val="ru-RU" w:bidi="ar-SA"/>
        </w:rPr>
        <w:t xml:space="preserve">1.2. </w:t>
      </w:r>
      <w:hyperlink r:id="rId5" w:history="1">
        <w:r w:rsidRPr="005502F0">
          <w:rPr>
            <w:rFonts w:eastAsiaTheme="minorHAnsi"/>
            <w:szCs w:val="28"/>
            <w:lang w:val="ru-RU" w:bidi="ar-SA"/>
          </w:rPr>
          <w:t>Дополнить</w:t>
        </w:r>
      </w:hyperlink>
      <w:r w:rsidRPr="005502F0">
        <w:rPr>
          <w:rFonts w:eastAsiaTheme="minorHAnsi"/>
          <w:szCs w:val="28"/>
          <w:lang w:val="ru-RU" w:bidi="ar-SA"/>
        </w:rPr>
        <w:t xml:space="preserve"> пунктом 4.23 следующего содержания:</w:t>
      </w:r>
    </w:p>
    <w:p w:rsidR="005502F0" w:rsidRPr="005502F0" w:rsidRDefault="005502F0" w:rsidP="005502F0">
      <w:pPr>
        <w:autoSpaceDE w:val="0"/>
        <w:autoSpaceDN w:val="0"/>
        <w:adjustRightInd w:val="0"/>
        <w:rPr>
          <w:rFonts w:eastAsiaTheme="minorHAnsi"/>
          <w:szCs w:val="28"/>
          <w:lang w:val="ru-RU" w:bidi="ar-SA"/>
        </w:rPr>
      </w:pPr>
      <w:r w:rsidRPr="005502F0">
        <w:rPr>
          <w:rFonts w:eastAsiaTheme="minorHAnsi"/>
          <w:szCs w:val="28"/>
          <w:lang w:val="ru-RU" w:bidi="ar-SA"/>
        </w:rPr>
        <w:t xml:space="preserve">«4.23. Контролируемое лицо вправе обратиться в Министерство с заявлением о проведении в отношении его профилактического визита                        </w:t>
      </w:r>
      <w:proofErr w:type="gramStart"/>
      <w:r w:rsidRPr="005502F0">
        <w:rPr>
          <w:rFonts w:eastAsiaTheme="minorHAnsi"/>
          <w:szCs w:val="28"/>
          <w:lang w:val="ru-RU" w:bidi="ar-SA"/>
        </w:rPr>
        <w:t xml:space="preserve">   (</w:t>
      </w:r>
      <w:proofErr w:type="gramEnd"/>
      <w:r w:rsidRPr="005502F0">
        <w:rPr>
          <w:rFonts w:eastAsiaTheme="minorHAnsi"/>
          <w:szCs w:val="28"/>
          <w:lang w:val="ru-RU" w:bidi="ar-SA"/>
        </w:rPr>
        <w:t>далее - заявление контролируемого лица), которое рассматривается Министерством в соответствии с частями 11, 12 статьи 52 Федерального закона № 248-ФЗ.</w:t>
      </w:r>
    </w:p>
    <w:p w:rsidR="005502F0" w:rsidRPr="005502F0" w:rsidRDefault="005502F0" w:rsidP="005502F0">
      <w:pPr>
        <w:autoSpaceDE w:val="0"/>
        <w:autoSpaceDN w:val="0"/>
        <w:adjustRightInd w:val="0"/>
        <w:rPr>
          <w:rFonts w:eastAsiaTheme="minorHAnsi"/>
          <w:szCs w:val="28"/>
          <w:lang w:val="ru-RU" w:bidi="ar-SA"/>
        </w:rPr>
      </w:pPr>
      <w:r w:rsidRPr="005502F0">
        <w:rPr>
          <w:rFonts w:eastAsiaTheme="minorHAnsi"/>
          <w:szCs w:val="28"/>
          <w:lang w:val="ru-RU" w:bidi="ar-SA"/>
        </w:rPr>
        <w:t>В случае принятия решения о проведении профилактического визита по заявлению контролируемого лица Министерство в течение 20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рисков.».</w:t>
      </w:r>
    </w:p>
    <w:p w:rsidR="005502F0" w:rsidRPr="005502F0" w:rsidRDefault="005502F0" w:rsidP="005502F0">
      <w:pPr>
        <w:tabs>
          <w:tab w:val="left" w:pos="0"/>
          <w:tab w:val="left" w:pos="709"/>
        </w:tabs>
        <w:rPr>
          <w:rFonts w:eastAsia="Times New Roman"/>
          <w:szCs w:val="24"/>
          <w:lang w:val="ru-RU" w:bidi="ar-SA"/>
        </w:rPr>
      </w:pPr>
      <w:r w:rsidRPr="005502F0">
        <w:rPr>
          <w:rFonts w:eastAsiaTheme="minorHAnsi"/>
          <w:szCs w:val="28"/>
          <w:lang w:val="ru-RU" w:bidi="ar-SA"/>
        </w:rPr>
        <w:t xml:space="preserve">3. </w:t>
      </w:r>
      <w:r w:rsidRPr="005502F0">
        <w:rPr>
          <w:rFonts w:eastAsia="Times New Roman"/>
          <w:szCs w:val="24"/>
          <w:lang w:val="ru-RU" w:bidi="ar-SA"/>
        </w:rPr>
        <w:t>Настоящее постановление подлежит опубликованию на сайте «Электронный бюллетень Правительства Кемеровской области – Кузбасса».</w:t>
      </w:r>
    </w:p>
    <w:p w:rsidR="005502F0" w:rsidRPr="005502F0" w:rsidRDefault="005502F0" w:rsidP="005502F0">
      <w:pPr>
        <w:tabs>
          <w:tab w:val="left" w:pos="0"/>
          <w:tab w:val="left" w:pos="709"/>
        </w:tabs>
        <w:rPr>
          <w:rFonts w:eastAsia="Times New Roman"/>
          <w:szCs w:val="24"/>
          <w:lang w:val="ru-RU" w:bidi="ar-SA"/>
        </w:rPr>
      </w:pPr>
      <w:r w:rsidRPr="005502F0">
        <w:rPr>
          <w:rFonts w:eastAsia="Times New Roman"/>
          <w:szCs w:val="24"/>
          <w:lang w:val="ru-RU" w:bidi="ar-SA"/>
        </w:rPr>
        <w:t>4. Контроль за исполнением настоящего постановления возложить                     на заместителя председателя Правительства Кемеровской области – Кузбасса (по вопросам социального развития) Воронину Е.А.</w:t>
      </w:r>
    </w:p>
    <w:p w:rsidR="005502F0" w:rsidRPr="005502F0" w:rsidRDefault="005502F0" w:rsidP="005502F0">
      <w:pPr>
        <w:autoSpaceDE w:val="0"/>
        <w:autoSpaceDN w:val="0"/>
        <w:adjustRightInd w:val="0"/>
        <w:ind w:firstLine="539"/>
        <w:rPr>
          <w:rFonts w:eastAsiaTheme="minorHAnsi"/>
          <w:szCs w:val="28"/>
          <w:lang w:val="ru-RU" w:bidi="ar-SA"/>
        </w:rPr>
      </w:pPr>
    </w:p>
    <w:p w:rsidR="005502F0" w:rsidRPr="005502F0" w:rsidRDefault="005502F0" w:rsidP="005502F0">
      <w:pPr>
        <w:autoSpaceDE w:val="0"/>
        <w:autoSpaceDN w:val="0"/>
        <w:adjustRightInd w:val="0"/>
        <w:ind w:firstLine="539"/>
        <w:rPr>
          <w:rFonts w:eastAsiaTheme="minorHAnsi"/>
          <w:szCs w:val="28"/>
          <w:lang w:val="ru-RU" w:bidi="ar-SA"/>
        </w:rPr>
      </w:pPr>
    </w:p>
    <w:p w:rsidR="004822DE" w:rsidRPr="004822DE" w:rsidRDefault="004822DE" w:rsidP="00482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22DE" w:rsidRPr="004822DE" w:rsidRDefault="004822DE" w:rsidP="00482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Первый заместитель Губернатора</w:t>
      </w:r>
    </w:p>
    <w:p w:rsidR="004822DE" w:rsidRPr="004822DE" w:rsidRDefault="004822DE" w:rsidP="00482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>Кемеровской области – Кузбасса –</w:t>
      </w:r>
    </w:p>
    <w:p w:rsidR="004822DE" w:rsidRPr="004822DE" w:rsidRDefault="004822DE" w:rsidP="00482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   председатель Правительства</w:t>
      </w:r>
    </w:p>
    <w:p w:rsidR="004822DE" w:rsidRPr="004822DE" w:rsidRDefault="004822DE" w:rsidP="004822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                                                 И.В. Середюк                                                  </w:t>
      </w:r>
    </w:p>
    <w:p w:rsidR="004822DE" w:rsidRPr="004822DE" w:rsidRDefault="004822DE" w:rsidP="004822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4822DE" w:rsidRPr="004822DE" w:rsidSect="003A7E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25"/>
    <w:rsid w:val="00104558"/>
    <w:rsid w:val="003A3325"/>
    <w:rsid w:val="003A7EE5"/>
    <w:rsid w:val="004822DE"/>
    <w:rsid w:val="005502F0"/>
    <w:rsid w:val="00885A34"/>
    <w:rsid w:val="00945C23"/>
    <w:rsid w:val="00A30ECA"/>
    <w:rsid w:val="00A47E13"/>
    <w:rsid w:val="00AA1CCC"/>
    <w:rsid w:val="00B50F72"/>
    <w:rsid w:val="00B51FA1"/>
    <w:rsid w:val="00CB7732"/>
    <w:rsid w:val="00DA2CF4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7696"/>
  <w15:chartTrackingRefBased/>
  <w15:docId w15:val="{CCEAC338-A062-4D30-A01D-258750FA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5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3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A33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2CE3C94968DDB2393EA70E55CA6080C49E78E08EA9887C16F242B142F32A2177F01956E2BC22C6ECD15FE4B3B77B2F76B11E30FA823367i1UFC" TargetMode="External"/><Relationship Id="rId4" Type="http://schemas.openxmlformats.org/officeDocument/2006/relationships/hyperlink" Target="consultantplus://offline/ref=9CB9359C4D0134887C2C36A9D64E0B6C4B3C6F9519FC87C6BF8A047D8BDF0E8F0C36BE174BAFCB2D4AD06558B655A551D4AC154FA0A053EF30E13AFFs3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 Оксана В.</dc:creator>
  <cp:keywords/>
  <dc:description/>
  <cp:lastModifiedBy>Добряк Оксана В.</cp:lastModifiedBy>
  <cp:revision>9</cp:revision>
  <dcterms:created xsi:type="dcterms:W3CDTF">2023-03-29T09:39:00Z</dcterms:created>
  <dcterms:modified xsi:type="dcterms:W3CDTF">2023-10-20T05:50:00Z</dcterms:modified>
</cp:coreProperties>
</file>